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3C" w:rsidRDefault="00F2067C" w:rsidP="00F206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 200</w:t>
      </w:r>
      <w:r w:rsidRPr="00061270">
        <w:rPr>
          <w:rFonts w:ascii="Arial" w:hAnsi="Arial" w:cs="Arial"/>
          <w:bCs/>
          <w:spacing w:val="-3"/>
          <w:sz w:val="22"/>
          <w:szCs w:val="22"/>
        </w:rPr>
        <w:t>7</w:t>
      </w:r>
      <w:r w:rsidRPr="005F21DB">
        <w:rPr>
          <w:rFonts w:ascii="Arial" w:hAnsi="Arial" w:cs="Arial"/>
          <w:bCs/>
          <w:spacing w:val="-3"/>
          <w:sz w:val="22"/>
          <w:szCs w:val="22"/>
        </w:rPr>
        <w:t>, the Queensland Government committed to implementing the recommendations of the report by the Honourable W.J. Carter QC</w:t>
      </w:r>
      <w:r>
        <w:rPr>
          <w:rFonts w:ascii="Arial" w:hAnsi="Arial" w:cs="Arial"/>
          <w:bCs/>
          <w:spacing w:val="-3"/>
          <w:sz w:val="22"/>
          <w:szCs w:val="22"/>
        </w:rPr>
        <w:t>: “</w:t>
      </w:r>
      <w:r w:rsidRPr="005F21DB">
        <w:rPr>
          <w:rFonts w:ascii="Arial" w:hAnsi="Arial" w:cs="Arial"/>
          <w:bCs/>
          <w:i/>
          <w:spacing w:val="-3"/>
          <w:sz w:val="22"/>
          <w:szCs w:val="22"/>
        </w:rPr>
        <w:t>Challenging Behaviour and Disability – a Targeted Response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” (Carter Report). </w:t>
      </w:r>
    </w:p>
    <w:p w:rsidR="00F2067C" w:rsidRDefault="00F2067C" w:rsidP="00F206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included the </w:t>
      </w:r>
      <w:r w:rsidRPr="005F21DB">
        <w:rPr>
          <w:rFonts w:ascii="Arial" w:hAnsi="Arial" w:cs="Arial"/>
          <w:bCs/>
          <w:spacing w:val="-3"/>
          <w:sz w:val="22"/>
          <w:szCs w:val="22"/>
        </w:rPr>
        <w:t>introduction of a new legislative framework to mandate positive behaviour support and regulate the use of restrictive practices; establishment of a new Specialist Response Service together with a new Centre of Excellence to provide, train and lead contemporary practice in behaviour support; and construction of purpose-designed dwellings</w:t>
      </w:r>
      <w:r w:rsidR="002A2FB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2067C" w:rsidRPr="005F21DB" w:rsidRDefault="00F2067C" w:rsidP="00F206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>Key deliverables during 2008</w:t>
      </w:r>
      <w:r>
        <w:rPr>
          <w:rFonts w:ascii="Arial" w:hAnsi="Arial" w:cs="Arial"/>
          <w:bCs/>
          <w:spacing w:val="-3"/>
          <w:sz w:val="22"/>
          <w:szCs w:val="22"/>
        </w:rPr>
        <w:t>–</w:t>
      </w:r>
      <w:r w:rsidRPr="005F21DB">
        <w:rPr>
          <w:rFonts w:ascii="Arial" w:hAnsi="Arial" w:cs="Arial"/>
          <w:bCs/>
          <w:spacing w:val="-3"/>
          <w:sz w:val="22"/>
          <w:szCs w:val="22"/>
        </w:rPr>
        <w:t>09 include:</w:t>
      </w:r>
    </w:p>
    <w:p w:rsidR="00F2067C" w:rsidRPr="005F21DB" w:rsidRDefault="00F2067C" w:rsidP="00E5723C">
      <w:pPr>
        <w:keepLines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>appointments to 121 positions in regional specialist teams and a Mental Health Assessment and Outreach team;</w:t>
      </w:r>
    </w:p>
    <w:p w:rsidR="00F2067C" w:rsidRPr="005F21DB" w:rsidRDefault="00F2067C" w:rsidP="00E5723C">
      <w:pPr>
        <w:keepLines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 xml:space="preserve">establishment of the Centre of Excellence for Behaviour Support based at the </w:t>
      </w:r>
      <w:smartTag w:uri="urn:schemas-microsoft-com:office:smarttags" w:element="place">
        <w:smartTag w:uri="urn:schemas-microsoft-com:office:smarttags" w:element="PlaceType">
          <w:r w:rsidRPr="005F21DB">
            <w:rPr>
              <w:rFonts w:ascii="Arial" w:hAnsi="Arial" w:cs="Arial"/>
              <w:bCs/>
              <w:spacing w:val="-3"/>
              <w:sz w:val="22"/>
              <w:szCs w:val="22"/>
            </w:rPr>
            <w:t>University</w:t>
          </w:r>
        </w:smartTag>
        <w:r w:rsidRPr="005F21DB">
          <w:rPr>
            <w:rFonts w:ascii="Arial" w:hAnsi="Arial" w:cs="Arial"/>
            <w:bCs/>
            <w:spacing w:val="-3"/>
            <w:sz w:val="22"/>
            <w:szCs w:val="22"/>
          </w:rPr>
          <w:t xml:space="preserve"> of </w:t>
        </w:r>
        <w:smartTag w:uri="urn:schemas-microsoft-com:office:smarttags" w:element="PlaceName">
          <w:r w:rsidRPr="005F21DB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5F21DB">
        <w:rPr>
          <w:rFonts w:ascii="Arial" w:hAnsi="Arial" w:cs="Arial"/>
          <w:bCs/>
          <w:spacing w:val="-3"/>
          <w:sz w:val="22"/>
          <w:szCs w:val="22"/>
        </w:rPr>
        <w:t xml:space="preserve"> in November 2008;</w:t>
      </w:r>
    </w:p>
    <w:p w:rsidR="00F2067C" w:rsidRPr="005F21DB" w:rsidRDefault="00F2067C" w:rsidP="00E5723C">
      <w:pPr>
        <w:keepLines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 xml:space="preserve">refurbishment of villas providing eight beds; </w:t>
      </w:r>
    </w:p>
    <w:p w:rsidR="00F2067C" w:rsidRPr="005F21DB" w:rsidRDefault="00F2067C" w:rsidP="00E5723C">
      <w:pPr>
        <w:keepLines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 xml:space="preserve">design of the </w:t>
      </w:r>
      <w:r>
        <w:rPr>
          <w:rFonts w:ascii="Arial" w:hAnsi="Arial" w:cs="Arial"/>
          <w:bCs/>
          <w:spacing w:val="-3"/>
          <w:sz w:val="22"/>
          <w:szCs w:val="22"/>
        </w:rPr>
        <w:t>10</w:t>
      </w:r>
      <w:r w:rsidRPr="005F21DB">
        <w:rPr>
          <w:rFonts w:ascii="Arial" w:hAnsi="Arial" w:cs="Arial"/>
          <w:bCs/>
          <w:spacing w:val="-3"/>
          <w:sz w:val="22"/>
          <w:szCs w:val="22"/>
        </w:rPr>
        <w:t xml:space="preserve"> bed forensic secure facility; and</w:t>
      </w:r>
    </w:p>
    <w:p w:rsidR="00F2067C" w:rsidRPr="005F21DB" w:rsidRDefault="00F2067C" w:rsidP="00E5723C">
      <w:pPr>
        <w:keepLines/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bCs/>
          <w:spacing w:val="-3"/>
          <w:sz w:val="22"/>
          <w:szCs w:val="22"/>
        </w:rPr>
        <w:t>production of a suite of policies, procedures and information materials, and the holding of workshops, for services, families, advocates and General Practitioners.</w:t>
      </w:r>
    </w:p>
    <w:p w:rsidR="00F2067C" w:rsidRDefault="00F2067C" w:rsidP="00F2067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1DB">
        <w:rPr>
          <w:rFonts w:ascii="Arial" w:hAnsi="Arial" w:cs="Arial"/>
          <w:sz w:val="22"/>
          <w:szCs w:val="22"/>
          <w:u w:val="single"/>
        </w:rPr>
        <w:t>Cabinet noted</w:t>
      </w:r>
      <w:r w:rsidRPr="005F21DB">
        <w:rPr>
          <w:rFonts w:ascii="Arial" w:hAnsi="Arial" w:cs="Arial"/>
          <w:sz w:val="22"/>
          <w:szCs w:val="22"/>
        </w:rPr>
        <w:t xml:space="preserve"> the progress </w:t>
      </w:r>
      <w:r>
        <w:rPr>
          <w:rFonts w:ascii="Arial" w:hAnsi="Arial" w:cs="Arial"/>
          <w:sz w:val="22"/>
          <w:szCs w:val="22"/>
        </w:rPr>
        <w:t>of implementing the Carter Report</w:t>
      </w:r>
      <w:r w:rsidRPr="005F21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5F21DB">
        <w:rPr>
          <w:rFonts w:ascii="Arial" w:hAnsi="Arial" w:cs="Arial"/>
          <w:sz w:val="22"/>
          <w:szCs w:val="22"/>
        </w:rPr>
        <w:t>July 2008 to June 2009</w:t>
      </w:r>
      <w:r w:rsidR="00410C24">
        <w:rPr>
          <w:rFonts w:ascii="Arial" w:hAnsi="Arial" w:cs="Arial"/>
          <w:sz w:val="22"/>
          <w:szCs w:val="22"/>
        </w:rPr>
        <w:t>.</w:t>
      </w:r>
    </w:p>
    <w:p w:rsidR="001A3211" w:rsidRPr="001A3211" w:rsidRDefault="001A3211" w:rsidP="00E5723C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</w:p>
    <w:p w:rsidR="00410C24" w:rsidRDefault="001A3211" w:rsidP="001A3211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E729B">
        <w:rPr>
          <w:rFonts w:ascii="Arial" w:hAnsi="Arial" w:cs="Arial"/>
          <w:i/>
          <w:sz w:val="22"/>
          <w:szCs w:val="22"/>
          <w:u w:val="single"/>
        </w:rPr>
        <w:t>Attachments</w:t>
      </w:r>
      <w:r>
        <w:rPr>
          <w:rFonts w:ascii="Arial" w:hAnsi="Arial" w:cs="Arial"/>
          <w:i/>
          <w:sz w:val="22"/>
          <w:szCs w:val="22"/>
          <w:u w:val="single"/>
        </w:rPr>
        <w:t>:</w:t>
      </w:r>
      <w:r w:rsidRPr="001A3211">
        <w:rPr>
          <w:rFonts w:ascii="Arial" w:hAnsi="Arial" w:cs="Arial"/>
          <w:i/>
          <w:sz w:val="22"/>
          <w:szCs w:val="22"/>
        </w:rPr>
        <w:t xml:space="preserve"> </w:t>
      </w:r>
    </w:p>
    <w:p w:rsidR="001A3211" w:rsidRPr="00FE729B" w:rsidRDefault="003B5081" w:rsidP="00410C24">
      <w:pPr>
        <w:keepNext/>
        <w:numPr>
          <w:ilvl w:val="0"/>
          <w:numId w:val="4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1A3211" w:rsidRPr="00FE729B" w:rsidRDefault="001A3211" w:rsidP="001A3211">
      <w:pPr>
        <w:keepNext/>
        <w:jc w:val="both"/>
        <w:rPr>
          <w:rFonts w:ascii="Arial" w:hAnsi="Arial" w:cs="Arial"/>
          <w:sz w:val="22"/>
          <w:szCs w:val="22"/>
        </w:rPr>
      </w:pPr>
    </w:p>
    <w:p w:rsidR="00F2067C" w:rsidRDefault="00F2067C"/>
    <w:sectPr w:rsidR="00F2067C" w:rsidSect="00F2067C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BA" w:rsidRDefault="00B01EBA">
      <w:r>
        <w:separator/>
      </w:r>
    </w:p>
  </w:endnote>
  <w:endnote w:type="continuationSeparator" w:id="0">
    <w:p w:rsidR="00B01EBA" w:rsidRDefault="00B0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23" w:rsidRPr="001141E1" w:rsidRDefault="00093923" w:rsidP="00F2067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BA" w:rsidRDefault="00B01EBA">
      <w:r>
        <w:separator/>
      </w:r>
    </w:p>
  </w:footnote>
  <w:footnote w:type="continuationSeparator" w:id="0">
    <w:p w:rsidR="00B01EBA" w:rsidRDefault="00B0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23" w:rsidRPr="000400F9" w:rsidRDefault="004D127A" w:rsidP="00F2067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92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93923">
      <w:rPr>
        <w:rFonts w:ascii="Arial" w:hAnsi="Arial" w:cs="Arial"/>
        <w:b/>
        <w:sz w:val="22"/>
        <w:szCs w:val="22"/>
        <w:u w:val="single"/>
      </w:rPr>
      <w:t>month year</w:t>
    </w:r>
  </w:p>
  <w:p w:rsidR="00093923" w:rsidRDefault="00093923" w:rsidP="00F2067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93923" w:rsidRDefault="00093923" w:rsidP="00F2067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93923" w:rsidRPr="00F10DF9" w:rsidRDefault="00093923" w:rsidP="00F2067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23" w:rsidRPr="000400F9" w:rsidRDefault="004D127A" w:rsidP="00F2067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92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93923">
      <w:rPr>
        <w:rFonts w:ascii="Arial" w:hAnsi="Arial" w:cs="Arial"/>
        <w:b/>
        <w:sz w:val="22"/>
        <w:szCs w:val="22"/>
        <w:u w:val="single"/>
      </w:rPr>
      <w:t>September 2009</w:t>
    </w:r>
  </w:p>
  <w:p w:rsidR="00093923" w:rsidRDefault="00093923" w:rsidP="00F2067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Progress with implementation of the Positive Futures (Carter) initiative for adults with a disability and challenging behaviour, and proposed legislative amendments.</w:t>
    </w:r>
  </w:p>
  <w:p w:rsidR="00093923" w:rsidRDefault="00093923" w:rsidP="00F2067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Disability Services and Multicultural Affairs</w:t>
    </w:r>
  </w:p>
  <w:p w:rsidR="00093923" w:rsidRPr="00F10DF9" w:rsidRDefault="00093923" w:rsidP="00F2067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C49"/>
    <w:multiLevelType w:val="hybridMultilevel"/>
    <w:tmpl w:val="56BE3A96"/>
    <w:lvl w:ilvl="0" w:tplc="498E27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5E54"/>
    <w:multiLevelType w:val="hybridMultilevel"/>
    <w:tmpl w:val="FE5C95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E3B0D"/>
    <w:multiLevelType w:val="multilevel"/>
    <w:tmpl w:val="FE5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C"/>
    <w:rsid w:val="000212FC"/>
    <w:rsid w:val="00093923"/>
    <w:rsid w:val="001A3211"/>
    <w:rsid w:val="00240B9C"/>
    <w:rsid w:val="00256758"/>
    <w:rsid w:val="002A2FB8"/>
    <w:rsid w:val="00363EF1"/>
    <w:rsid w:val="003B5081"/>
    <w:rsid w:val="004071C1"/>
    <w:rsid w:val="00410C24"/>
    <w:rsid w:val="00486271"/>
    <w:rsid w:val="004D127A"/>
    <w:rsid w:val="004D4F04"/>
    <w:rsid w:val="004F2CD6"/>
    <w:rsid w:val="00505F40"/>
    <w:rsid w:val="00522281"/>
    <w:rsid w:val="0056001C"/>
    <w:rsid w:val="005C27A7"/>
    <w:rsid w:val="005F607A"/>
    <w:rsid w:val="00687B8D"/>
    <w:rsid w:val="006E0169"/>
    <w:rsid w:val="00791FF8"/>
    <w:rsid w:val="007B1A57"/>
    <w:rsid w:val="007F4FF6"/>
    <w:rsid w:val="008C12B2"/>
    <w:rsid w:val="00A10D6F"/>
    <w:rsid w:val="00A14365"/>
    <w:rsid w:val="00A56681"/>
    <w:rsid w:val="00B01EBA"/>
    <w:rsid w:val="00B11F66"/>
    <w:rsid w:val="00B31069"/>
    <w:rsid w:val="00C636BE"/>
    <w:rsid w:val="00D14E0C"/>
    <w:rsid w:val="00D555A3"/>
    <w:rsid w:val="00DB47EF"/>
    <w:rsid w:val="00E5723C"/>
    <w:rsid w:val="00F2067C"/>
    <w:rsid w:val="00F24A2C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7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067C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2067C"/>
  </w:style>
  <w:style w:type="paragraph" w:styleId="Footer">
    <w:name w:val="footer"/>
    <w:basedOn w:val="Normal"/>
    <w:rsid w:val="00F206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>https://www.cabinet.qld.gov.au/documents/2009/Sep/Positive Futures - Carter/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2010-10-05T06:06:00Z</cp:lastPrinted>
  <dcterms:created xsi:type="dcterms:W3CDTF">2017-10-24T22:04:00Z</dcterms:created>
  <dcterms:modified xsi:type="dcterms:W3CDTF">2018-03-06T01:00:00Z</dcterms:modified>
  <cp:category>Disability_Services</cp:category>
</cp:coreProperties>
</file>